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sz w:val="24"/>
          <w:szCs w:val="24"/>
        </w:rPr>
        <w:tab/>
        <w:t xml:space="preserve">ANEXO V A QUE SE REFERE O </w:t>
      </w:r>
      <w:r>
        <w:rPr>
          <w:rStyle w:val="Fontepargpadro"/>
          <w:color w:val="000000"/>
          <w:sz w:val="24"/>
          <w:szCs w:val="24"/>
        </w:rPr>
        <w:t>EDITAL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center"/>
        <w:rPr/>
      </w:pPr>
      <w:r>
        <w:rPr>
          <w:rStyle w:val="Fontepargpadro"/>
          <w:color w:val="000000"/>
          <w:sz w:val="24"/>
          <w:szCs w:val="24"/>
        </w:rPr>
        <w:t>ABRIL DE 2022</w:t>
      </w:r>
    </w:p>
    <w:p>
      <w:pPr>
        <w:pStyle w:val="Normal"/>
        <w:widowControl w:val="false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Modelo para Interposição de Recurso</w:t>
      </w:r>
    </w:p>
    <w:p>
      <w:pPr>
        <w:pStyle w:val="Normal"/>
        <w:widowControl w:val="fals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137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56"/>
        <w:gridCol w:w="2441"/>
        <w:gridCol w:w="5140"/>
      </w:tblGrid>
      <w:tr>
        <w:trPr>
          <w:trHeight w:val="520" w:hRule="atLeast"/>
        </w:trPr>
        <w:tc>
          <w:tcPr>
            <w:tcW w:w="91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Candidato:</w:t>
            </w:r>
          </w:p>
        </w:tc>
      </w:tr>
      <w:tr>
        <w:trPr>
          <w:trHeight w:val="490" w:hRule="atLeast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CPF:</w:t>
            </w:r>
          </w:p>
        </w:tc>
        <w:tc>
          <w:tcPr>
            <w:tcW w:w="758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Data de Nascimento:</w:t>
            </w:r>
          </w:p>
        </w:tc>
      </w:tr>
      <w:tr>
        <w:trPr>
          <w:trHeight w:val="520" w:hRule="atLeast"/>
        </w:trPr>
        <w:tc>
          <w:tcPr>
            <w:tcW w:w="3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Escola:</w:t>
            </w:r>
          </w:p>
        </w:tc>
        <w:tc>
          <w:tcPr>
            <w:tcW w:w="51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Município:</w:t>
            </w:r>
          </w:p>
        </w:tc>
      </w:tr>
      <w:tr>
        <w:trPr>
          <w:trHeight w:val="490" w:hRule="atLeast"/>
        </w:trPr>
        <w:tc>
          <w:tcPr>
            <w:tcW w:w="91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Nível de Ensino/Disciplina: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35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20"/>
        <w:gridCol w:w="3915"/>
        <w:gridCol w:w="705"/>
        <w:gridCol w:w="3795"/>
      </w:tblGrid>
      <w:tr>
        <w:trPr>
          <w:trHeight w:val="503" w:hRule="atLeast"/>
        </w:trPr>
        <w:tc>
          <w:tcPr>
            <w:tcW w:w="91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Etapa que apresenta Recurso:</w:t>
            </w:r>
          </w:p>
        </w:tc>
      </w:tr>
      <w:tr>
        <w:trPr>
          <w:trHeight w:val="474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9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Resultado da Avaliação do </w:t>
            </w:r>
            <w:r>
              <w:rPr>
                <w:rStyle w:val="Fontepargpadro"/>
                <w:i/>
              </w:rPr>
              <w:t>Curriculum Vitae</w:t>
            </w:r>
            <w:r>
              <w:rPr/>
              <w:t>.</w:t>
            </w:r>
          </w:p>
        </w:tc>
      </w:tr>
      <w:tr>
        <w:trPr>
          <w:trHeight w:val="503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Resultado da Avaliação do Plano de Aula</w:t>
            </w:r>
          </w:p>
        </w:tc>
        <w:tc>
          <w:tcPr>
            <w:tcW w:w="705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9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Resultado  Preliminar da Seleção.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80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180"/>
      </w:tblGrid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>Descrever a Justificativa do Recurso:</w:t>
            </w:r>
          </w:p>
        </w:tc>
      </w:tr>
      <w:tr>
        <w:trPr>
          <w:trHeight w:val="442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___________________________, ______ de _____________ de 202</w:t>
      </w:r>
      <w:r>
        <w:rPr/>
        <w:t>3</w:t>
      </w:r>
    </w:p>
    <w:p>
      <w:pPr>
        <w:pStyle w:val="Normal"/>
        <w:widowControl w:val="false"/>
        <w:bidi w:val="0"/>
        <w:jc w:val="left"/>
        <w:rPr/>
      </w:pPr>
      <w:r>
        <w:rPr/>
        <w:tab/>
        <w:tab/>
        <w:t>Local e Data</w:t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_____________________________________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color w:val="000000"/>
          <w:sz w:val="24"/>
          <w:szCs w:val="24"/>
        </w:rPr>
        <w:tab/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1</Pages>
  <Words>80</Words>
  <Characters>478</Characters>
  <CharactersWithSpaces>556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2022-04-28T16:31:03Z</dcterms:created>
  <dc:creator/>
  <dc:description/>
  <dc:language>pt-BR</dc:language>
  <cp:lastModifiedBy/>
  <dcterms:modified xsi:type="dcterms:W3CDTF">2023-01-11T11:55:54Z</dcterms:modified>
  <cp:revision>4</cp:revision>
  <dc:subject/>
  <dc:title/>
</cp:coreProperties>
</file>